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4A" w:rsidRPr="0085634A" w:rsidRDefault="0085634A" w:rsidP="0085634A">
      <w:pPr>
        <w:spacing w:before="48" w:after="48" w:line="240" w:lineRule="auto"/>
        <w:outlineLvl w:val="1"/>
        <w:rPr>
          <w:rFonts w:ascii="Georgia" w:eastAsia="Times New Roman" w:hAnsi="Georgia" w:cs="Times New Roman"/>
          <w:b/>
          <w:bCs/>
          <w:color w:val="23401C"/>
          <w:sz w:val="33"/>
          <w:szCs w:val="33"/>
          <w:lang w:eastAsia="ru-RU"/>
        </w:rPr>
      </w:pPr>
    </w:p>
    <w:p w:rsidR="0085634A" w:rsidRPr="00F201BF" w:rsidRDefault="0085634A" w:rsidP="0085634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85634A">
        <w:rPr>
          <w:rFonts w:ascii="Georgia" w:eastAsia="Times New Roman" w:hAnsi="Georgia" w:cs="Times New Roman"/>
          <w:b/>
          <w:bCs/>
          <w:color w:val="FF6600"/>
          <w:sz w:val="27"/>
          <w:szCs w:val="27"/>
          <w:lang w:eastAsia="ru-RU"/>
        </w:rPr>
        <w:t> </w:t>
      </w:r>
      <w:r w:rsidRPr="00F201BF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Краткая презентация основной образовательной программы</w:t>
      </w:r>
    </w:p>
    <w:p w:rsidR="0085634A" w:rsidRPr="00F201BF" w:rsidRDefault="00197BE8" w:rsidP="0085634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МБДОУ «Д</w:t>
      </w:r>
      <w:r w:rsidR="0085634A" w:rsidRPr="00F201BF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етский сад «Малыш»</w:t>
      </w:r>
      <w:r w:rsidRPr="00F201BF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 xml:space="preserve"> </w:t>
      </w:r>
      <w:proofErr w:type="spellStart"/>
      <w:r w:rsidRPr="00F201BF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с</w:t>
      </w:r>
      <w:proofErr w:type="gramStart"/>
      <w:r w:rsidRPr="00F201BF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.И</w:t>
      </w:r>
      <w:proofErr w:type="gramEnd"/>
      <w:r w:rsidRPr="00F201BF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змери</w:t>
      </w:r>
      <w:proofErr w:type="spellEnd"/>
      <w:r w:rsidRPr="00F201BF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» Спасского муниципального района РТ</w:t>
      </w:r>
    </w:p>
    <w:p w:rsidR="0085634A" w:rsidRPr="00F201BF" w:rsidRDefault="0085634A" w:rsidP="008547AF">
      <w:pPr>
        <w:spacing w:before="120" w:after="120" w:line="240" w:lineRule="auto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</w:p>
    <w:p w:rsidR="00F201BF" w:rsidRPr="00F201BF" w:rsidRDefault="00197BE8" w:rsidP="00F201B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Программа МБДОУ «Д</w:t>
      </w:r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етский сад «Малыш»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</w:t>
      </w:r>
      <w:proofErr w:type="spell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с</w:t>
      </w:r>
      <w:proofErr w:type="gram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.И</w:t>
      </w:r>
      <w:proofErr w:type="gram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змери</w:t>
      </w:r>
      <w:proofErr w:type="spell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»</w:t>
      </w:r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разработана в соответствии с  федеральным государственным образовательным стандартом дошкольного образования (далее - ФГОС ДО</w:t>
      </w:r>
      <w:r w:rsid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), с учетом </w:t>
      </w:r>
      <w:r w:rsidR="00F201BF"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- </w:t>
      </w:r>
      <w:r w:rsidR="00F201BF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Основной образовательной программы дошкольного образования «От рождения до школы» / Под редакцией Н.Е. </w:t>
      </w:r>
      <w:proofErr w:type="spellStart"/>
      <w:r w:rsidR="00F201BF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Вераксы</w:t>
      </w:r>
      <w:proofErr w:type="spellEnd"/>
      <w:r w:rsidR="00F201BF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, Т.С. Комаровой, М.А. Васильевой.</w:t>
      </w:r>
    </w:p>
    <w:p w:rsidR="00F201BF" w:rsidRPr="00F201BF" w:rsidRDefault="00F201BF" w:rsidP="00F201B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- 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Региональной  программы</w:t>
      </w: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 </w:t>
      </w:r>
      <w:proofErr w:type="spell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Шаеховой</w:t>
      </w:r>
      <w:proofErr w:type="spell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Р.К.</w:t>
      </w:r>
    </w:p>
    <w:p w:rsidR="00F201BF" w:rsidRPr="00F201BF" w:rsidRDefault="00F201BF" w:rsidP="00F201B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- Программой «Обучение русскоязычных детей татарскому языку в детском саду» по</w:t>
      </w:r>
      <w:r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д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редакцией </w:t>
      </w:r>
      <w:proofErr w:type="spell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Зариповой</w:t>
      </w:r>
      <w:proofErr w:type="spell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З.М., Исаевой Р.С.,</w:t>
      </w:r>
      <w:proofErr w:type="spell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Кидрячевой</w:t>
      </w:r>
      <w:proofErr w:type="spell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Р.Г.; «Разговариваем на родном языке»  </w:t>
      </w:r>
      <w:proofErr w:type="spell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Хезретовой</w:t>
      </w:r>
      <w:proofErr w:type="spell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Ф.В., </w:t>
      </w:r>
      <w:proofErr w:type="spell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Шерефетдиновой</w:t>
      </w:r>
      <w:proofErr w:type="spell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Ф.Г., Хабибуллиной И.Ж.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1.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 Содержание Программы учитывает </w:t>
      </w: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возрастные и  индивидуальные особенности воспитанников детского сада.</w:t>
      </w:r>
    </w:p>
    <w:p w:rsidR="0085634A" w:rsidRPr="00F201BF" w:rsidRDefault="00F201BF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В ДОУ функционирует о</w:t>
      </w:r>
      <w:r w:rsidR="00197BE8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дна разновозрастная группа</w:t>
      </w:r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общеразвив</w:t>
      </w:r>
      <w:r w:rsidR="00197BE8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ающей направленности.  Всего 15 детей, в соответствии с возрастом дошкольники подразделены на подгруппы.</w:t>
      </w:r>
    </w:p>
    <w:tbl>
      <w:tblPr>
        <w:tblW w:w="459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95"/>
      </w:tblGrid>
      <w:tr w:rsidR="00197BE8" w:rsidRPr="00F201BF" w:rsidTr="00197BE8">
        <w:tc>
          <w:tcPr>
            <w:tcW w:w="229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BE8" w:rsidRPr="00F201BF" w:rsidRDefault="00197BE8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Подгруппы</w:t>
            </w:r>
          </w:p>
        </w:tc>
        <w:tc>
          <w:tcPr>
            <w:tcW w:w="229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BE8" w:rsidRPr="00F201BF" w:rsidRDefault="00197BE8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197BE8" w:rsidRPr="00F201BF" w:rsidTr="00197BE8">
        <w:tc>
          <w:tcPr>
            <w:tcW w:w="229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BE8" w:rsidRPr="00F201BF" w:rsidRDefault="00197BE8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29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BE8" w:rsidRPr="00F201BF" w:rsidRDefault="00C73ABE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97BE8"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97BE8" w:rsidRPr="00F201BF" w:rsidTr="00197BE8">
        <w:tc>
          <w:tcPr>
            <w:tcW w:w="229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BE8" w:rsidRPr="00F201BF" w:rsidRDefault="00197BE8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29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BE8" w:rsidRPr="00F201BF" w:rsidRDefault="00C73ABE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97BE8"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7BE8" w:rsidRPr="00F201BF" w:rsidTr="00197BE8">
        <w:tc>
          <w:tcPr>
            <w:tcW w:w="229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BE8" w:rsidRPr="00F201BF" w:rsidRDefault="00197BE8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29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BE8" w:rsidRPr="00F201BF" w:rsidRDefault="00C73ABE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97BE8"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7BE8" w:rsidRPr="00F201BF" w:rsidTr="00197BE8">
        <w:tc>
          <w:tcPr>
            <w:tcW w:w="229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BE8" w:rsidRPr="00F201BF" w:rsidRDefault="00197BE8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школе</w:t>
            </w:r>
          </w:p>
        </w:tc>
        <w:tc>
          <w:tcPr>
            <w:tcW w:w="229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7BE8" w:rsidRPr="00F201BF" w:rsidRDefault="00C73ABE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97BE8"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 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Режим работы детского сада представляет годовой цикл: с сентября по май – </w:t>
      </w:r>
      <w:proofErr w:type="spell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воспитательно</w:t>
      </w:r>
      <w:proofErr w:type="spell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-образовательная работа, с июня по август – летне-оздоровительная работа. Пятидневная рабочая неделя с 9-</w:t>
      </w:r>
      <w:r w:rsidR="00197BE8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часовым пребыванием детей с 8.30 до 16.30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. Выходные дни - суббота, воскресенье, праздничные дни.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Воспитание и обучение в детском саду </w:t>
      </w:r>
      <w:r w:rsidR="00F109AA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ведется 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на русском языке.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Цель реализации основной образов</w:t>
      </w:r>
      <w:r w:rsidR="008547AF"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ательной программы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: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  <w:r w:rsidR="00F109AA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Программа направлена </w:t>
      </w:r>
      <w:proofErr w:type="gram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на</w:t>
      </w:r>
      <w:proofErr w:type="gram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:</w:t>
      </w:r>
    </w:p>
    <w:p w:rsidR="0085634A" w:rsidRPr="00F201BF" w:rsidRDefault="0085634A" w:rsidP="0085634A">
      <w:pPr>
        <w:numPr>
          <w:ilvl w:val="0"/>
          <w:numId w:val="1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со</w:t>
      </w:r>
      <w:proofErr w:type="gramEnd"/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85634A" w:rsidRPr="00F201BF" w:rsidRDefault="0085634A" w:rsidP="0085634A">
      <w:pPr>
        <w:numPr>
          <w:ilvl w:val="0"/>
          <w:numId w:val="1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lastRenderedPageBreak/>
        <w:t>Задачи реализации образовательной программы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- забота о здоровье, эмоциональном благополучии и своевременном всестороннем развитии каждого ребенка;</w:t>
      </w:r>
    </w:p>
    <w:p w:rsidR="0085634A" w:rsidRPr="00F201BF" w:rsidRDefault="00F109A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- создание в группе</w:t>
      </w:r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атмосферы гуманного и доброжелательного от</w:t>
      </w:r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softHyphen/>
        <w:t xml:space="preserve">ношения ко всем воспитанникам, что позволяет растить их </w:t>
      </w:r>
      <w:proofErr w:type="gramStart"/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общительны</w:t>
      </w:r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softHyphen/>
        <w:t>ми</w:t>
      </w:r>
      <w:proofErr w:type="gramEnd"/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, добрыми, любознательными, инициативными, стремящимися к само</w:t>
      </w:r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softHyphen/>
        <w:t>стоятельности и творчеству;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- максимальное использование разнообразных видов детской де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softHyphen/>
        <w:t xml:space="preserve">ятельности, их интеграция в целях повышения эффективности </w:t>
      </w:r>
      <w:proofErr w:type="spell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воспита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softHyphen/>
        <w:t>тельно-образовательного</w:t>
      </w:r>
      <w:proofErr w:type="spell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процесса;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- творческая организация </w:t>
      </w:r>
      <w:proofErr w:type="spell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воспитательно</w:t>
      </w:r>
      <w:proofErr w:type="spell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-образовательного процесса;</w:t>
      </w:r>
    </w:p>
    <w:p w:rsidR="0085634A" w:rsidRPr="00F201BF" w:rsidRDefault="00F109A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- </w:t>
      </w:r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вариативность использования образовательного материала, позво</w:t>
      </w:r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softHyphen/>
        <w:t>ляющая развивать творчество в соответствии с интересами и наклоннос</w:t>
      </w:r>
      <w:r w:rsidR="0085634A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softHyphen/>
        <w:t>тями каждого ребенка;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- уважительное отношение к результатам детского творчества;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- единство подходов к воспитанию детей в условиях дошкольного об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softHyphen/>
        <w:t>разовательного учреждения и семьи;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- соблюдение в работе детского сада и начальной школы преемствен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softHyphen/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Модели организации образовательной деятельности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Решение программных образовательных задач предусматривается в двух основных моделях организации образовательного процесса:</w:t>
      </w:r>
    </w:p>
    <w:p w:rsidR="0085634A" w:rsidRPr="00F201BF" w:rsidRDefault="0085634A" w:rsidP="0085634A">
      <w:pPr>
        <w:numPr>
          <w:ilvl w:val="0"/>
          <w:numId w:val="2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специально организованной деятельности взрослого и детей (</w:t>
      </w:r>
      <w:proofErr w:type="gramStart"/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групповая</w:t>
      </w:r>
      <w:proofErr w:type="gramEnd"/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, подгрупповая, индивидуальная)</w:t>
      </w:r>
    </w:p>
    <w:p w:rsidR="0085634A" w:rsidRPr="00F201BF" w:rsidRDefault="0085634A" w:rsidP="0085634A">
      <w:pPr>
        <w:numPr>
          <w:ilvl w:val="0"/>
          <w:numId w:val="2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самостоятельной деятельности дошкольников.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Решение образовательных задач в рамках первой модели – совместной деятельности взрослого и детей – осуществляется как в виде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- непрерывной организованной деятельности (несопряженной с одновременным выполнением педагогом функций по присмотру и уходу за детьми), так и виде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 - 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воспитанников, прогулкой, подготовкой ко сну, организацией питания и др.)</w:t>
      </w:r>
    </w:p>
    <w:p w:rsidR="0085634A" w:rsidRPr="00F201BF" w:rsidRDefault="00F201BF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2</w:t>
      </w:r>
      <w:r w:rsidR="0085634A"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. Характеристика взаимодействия педагогического коллектива с семьями детей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            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В современных  условиях дошкольное образовательное учреждение является единственным общественным институтом, регулярно и неформально взаимодействующим с семьей,  то есть  имеющим возможность оказывать  на неё  определенное влияние.   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  В основу совместной деятельности семьи и дошкольного учреждения заложены следующие принципы: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×          единый подход к процессу воспитания ребёнка;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×          открытость дошкольного учреждения для родителей;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×          взаимное доверие  во взаимоотношениях педагогов и родителей;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×          уважение и доброжелательность друг к другу;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×          дифференцированный подход к каждой семье;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lastRenderedPageBreak/>
        <w:t>×         </w:t>
      </w:r>
      <w:r w:rsidR="00BD6782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в 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равно</w:t>
      </w:r>
      <w:r w:rsidR="00BD6782"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м объеме 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ответственность родителей и педагогов.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Задачи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: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1)      формирование психолого-педагогических знаний родителей;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2)      приобщение родителей к участию  в жизни ДОУ;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3)       оказание помощи семьям воспитанников в развитии, воспитании и обучении детей;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4)       изучение и пропаганда лучшего семейного опыта.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 </w:t>
      </w: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Система  взаимодействия  с родителями  включает:</w:t>
      </w:r>
    </w:p>
    <w:p w:rsidR="0085634A" w:rsidRPr="00F201BF" w:rsidRDefault="0085634A" w:rsidP="0085634A">
      <w:pPr>
        <w:numPr>
          <w:ilvl w:val="0"/>
          <w:numId w:val="3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5634A" w:rsidRPr="00F201BF" w:rsidRDefault="0085634A" w:rsidP="0085634A">
      <w:pPr>
        <w:numPr>
          <w:ilvl w:val="0"/>
          <w:numId w:val="3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ознакомление родителей с содержанием работы  ДОУ, направленной на физическое, психическое и социальное  развитие ребенка;</w:t>
      </w:r>
    </w:p>
    <w:p w:rsidR="0085634A" w:rsidRPr="00F201BF" w:rsidRDefault="0085634A" w:rsidP="0085634A">
      <w:pPr>
        <w:numPr>
          <w:ilvl w:val="0"/>
          <w:numId w:val="3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участие в составлении планов: спортивных и культурно-массовых мероприятий, работы родительского комитета;</w:t>
      </w:r>
    </w:p>
    <w:p w:rsidR="0085634A" w:rsidRPr="00F201BF" w:rsidRDefault="0085634A" w:rsidP="0085634A">
      <w:pPr>
        <w:numPr>
          <w:ilvl w:val="0"/>
          <w:numId w:val="3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85634A" w:rsidRPr="00F201BF" w:rsidRDefault="0085634A" w:rsidP="0085634A">
      <w:pPr>
        <w:numPr>
          <w:ilvl w:val="0"/>
          <w:numId w:val="3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b/>
          <w:bCs/>
          <w:color w:val="452C03"/>
          <w:sz w:val="24"/>
          <w:szCs w:val="24"/>
          <w:lang w:eastAsia="ru-RU"/>
        </w:rPr>
        <w:t>Основные цели и задачи.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Родителям и воспитателям нео</w:t>
      </w:r>
      <w:r w:rsidR="00F109AA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бходимо преодолеть  </w:t>
      </w: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</w:t>
      </w:r>
      <w:proofErr w:type="spellStart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монологизм</w:t>
      </w:r>
      <w:proofErr w:type="spellEnd"/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85634A" w:rsidRPr="00F201BF" w:rsidRDefault="0085634A" w:rsidP="008563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Основные задачи взаимодействия детского сада с семьей:</w:t>
      </w:r>
    </w:p>
    <w:p w:rsidR="0085634A" w:rsidRPr="00F201BF" w:rsidRDefault="0085634A" w:rsidP="0085634A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85634A" w:rsidRPr="00F201BF" w:rsidRDefault="0085634A" w:rsidP="0085634A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85634A" w:rsidRPr="00F201BF" w:rsidRDefault="0085634A" w:rsidP="0085634A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85634A" w:rsidRPr="00F201BF" w:rsidRDefault="0085634A" w:rsidP="0085634A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85634A" w:rsidRPr="00F201BF" w:rsidRDefault="0085634A" w:rsidP="0085634A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привлечение семей воспитанников к участию в совместных с педагогами мероприятиях, орга</w:t>
      </w:r>
      <w:r w:rsidR="00BD6782"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низуемых в районе (селе</w:t>
      </w: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t>);</w:t>
      </w:r>
    </w:p>
    <w:p w:rsidR="0085634A" w:rsidRPr="00C73ABE" w:rsidRDefault="0085634A" w:rsidP="00C73ABE">
      <w:pPr>
        <w:numPr>
          <w:ilvl w:val="0"/>
          <w:numId w:val="4"/>
        </w:numPr>
        <w:spacing w:before="48" w:after="48" w:line="240" w:lineRule="atLeast"/>
        <w:ind w:left="480"/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0E190B"/>
          <w:sz w:val="24"/>
          <w:szCs w:val="24"/>
          <w:lang w:eastAsia="ru-RU"/>
        </w:rPr>
        <w:lastRenderedPageBreak/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tbl>
      <w:tblPr>
        <w:tblW w:w="93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5535"/>
      </w:tblGrid>
      <w:tr w:rsidR="0085634A" w:rsidRPr="00F201BF" w:rsidTr="0085634A">
        <w:tc>
          <w:tcPr>
            <w:tcW w:w="384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родителей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жизни ДОУ</w:t>
            </w:r>
          </w:p>
        </w:tc>
        <w:tc>
          <w:tcPr>
            <w:tcW w:w="532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участия</w:t>
            </w:r>
          </w:p>
        </w:tc>
      </w:tr>
      <w:tr w:rsidR="0085634A" w:rsidRPr="00F201BF" w:rsidTr="0085634A">
        <w:tc>
          <w:tcPr>
            <w:tcW w:w="384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553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-Анкетирование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Социологический опрос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«Родительская почта»</w:t>
            </w:r>
          </w:p>
        </w:tc>
      </w:tr>
      <w:tr w:rsidR="0085634A" w:rsidRPr="00F201BF" w:rsidTr="0085634A">
        <w:tc>
          <w:tcPr>
            <w:tcW w:w="384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создании условий</w:t>
            </w:r>
          </w:p>
        </w:tc>
        <w:tc>
          <w:tcPr>
            <w:tcW w:w="553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субботниках по благоустройству территории;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-помощь в создании предметно-развивающей среды;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-оказание помощи в ремонтных работах</w:t>
            </w:r>
          </w:p>
        </w:tc>
      </w:tr>
      <w:tr w:rsidR="0085634A" w:rsidRPr="00F201BF" w:rsidTr="0085634A">
        <w:tc>
          <w:tcPr>
            <w:tcW w:w="384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управлении ДОУ</w:t>
            </w:r>
          </w:p>
        </w:tc>
        <w:tc>
          <w:tcPr>
            <w:tcW w:w="553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C73ABE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работе общего собрания</w:t>
            </w:r>
            <w:bookmarkStart w:id="0" w:name="_GoBack"/>
            <w:bookmarkEnd w:id="0"/>
            <w:r w:rsidR="0085634A"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</w:t>
            </w:r>
          </w:p>
        </w:tc>
      </w:tr>
      <w:tr w:rsidR="0085634A" w:rsidRPr="00F201BF" w:rsidTr="0085634A">
        <w:tc>
          <w:tcPr>
            <w:tcW w:w="384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просветительской деятельности, направленной на  повышение педагогической культуры, расширение информационного поля родителей</w:t>
            </w:r>
          </w:p>
        </w:tc>
        <w:tc>
          <w:tcPr>
            <w:tcW w:w="553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-наглядная информация: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стенды,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папки-передвижки,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и групповые фотоальбомы, фоторепортажи «Из жизни группы»,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«Мы благодарим»;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-памятки;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-консультации, семинары, </w:t>
            </w:r>
            <w:r w:rsidR="00BD6782"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семинары-практикумы</w:t>
            </w: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опыта семейного воспитания;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родительские собрания;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-обновление информации на сайте ДОУ.</w:t>
            </w:r>
          </w:p>
        </w:tc>
      </w:tr>
      <w:tr w:rsidR="0085634A" w:rsidRPr="00F201BF" w:rsidTr="0085634A">
        <w:tc>
          <w:tcPr>
            <w:tcW w:w="384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-образовательном процессе ДОУ, направленном на установление сотрудничества и партнерских отношений с целью вовлечения родителей в единое образовательное пространство</w:t>
            </w:r>
          </w:p>
        </w:tc>
        <w:tc>
          <w:tcPr>
            <w:tcW w:w="5535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-Дни открытых дверей.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Дни здоровья.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Совместные праздники, развлечения.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Встречи с интересными людьми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творческих выставках, смотрах-конкурсах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Мероприятия с родителями в рамках проектной деятельности</w:t>
            </w:r>
          </w:p>
          <w:p w:rsidR="0085634A" w:rsidRPr="00F201BF" w:rsidRDefault="0085634A" w:rsidP="0085634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Жюри конкурсов, смотров-конкурсов</w:t>
            </w:r>
          </w:p>
        </w:tc>
      </w:tr>
    </w:tbl>
    <w:p w:rsidR="00F201BF" w:rsidRPr="00F201BF" w:rsidRDefault="0085634A" w:rsidP="00F201B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color w:val="452C03"/>
          <w:sz w:val="24"/>
          <w:szCs w:val="24"/>
          <w:lang w:eastAsia="ru-RU"/>
        </w:rPr>
        <w:t> </w:t>
      </w:r>
      <w:r w:rsidR="00F201BF">
        <w:rPr>
          <w:b/>
          <w:bCs/>
        </w:rPr>
        <w:t xml:space="preserve">3. </w:t>
      </w:r>
      <w:r w:rsidR="00F201BF" w:rsidRPr="00F201BF">
        <w:rPr>
          <w:rFonts w:ascii="Times New Roman" w:hAnsi="Times New Roman" w:cs="Times New Roman"/>
          <w:b/>
          <w:bCs/>
          <w:sz w:val="24"/>
          <w:szCs w:val="24"/>
        </w:rPr>
        <w:t>Целевые ориентиры на этапе завершения освоения Программы</w:t>
      </w:r>
    </w:p>
    <w:p w:rsidR="00F201BF" w:rsidRPr="00F201BF" w:rsidRDefault="00F201BF" w:rsidP="00F201BF">
      <w:pPr>
        <w:pStyle w:val="Default"/>
      </w:pPr>
      <w:r w:rsidRPr="00F201BF">
        <w:t xml:space="preserve">– 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</w:t>
      </w:r>
      <w:r w:rsidRPr="00F201BF">
        <w:lastRenderedPageBreak/>
        <w:t xml:space="preserve">детской активности. Способен выбирать себе род занятий, участников по совместной деятельности; </w:t>
      </w:r>
    </w:p>
    <w:p w:rsidR="00F201BF" w:rsidRPr="00F201BF" w:rsidRDefault="00F201BF" w:rsidP="00F201BF">
      <w:pPr>
        <w:pStyle w:val="Default"/>
      </w:pPr>
      <w:r w:rsidRPr="00F201BF">
        <w:t xml:space="preserve">– 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</w:t>
      </w:r>
      <w:proofErr w:type="gramStart"/>
      <w:r w:rsidRPr="00F201BF">
        <w:t xml:space="preserve"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  <w:proofErr w:type="gramEnd"/>
    </w:p>
    <w:p w:rsidR="00F201BF" w:rsidRPr="00F201BF" w:rsidRDefault="00F201BF" w:rsidP="00F201BF">
      <w:pPr>
        <w:pStyle w:val="Default"/>
      </w:pPr>
      <w:r w:rsidRPr="00F201BF">
        <w:t xml:space="preserve">– 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 </w:t>
      </w:r>
    </w:p>
    <w:p w:rsidR="00F201BF" w:rsidRPr="00F201BF" w:rsidRDefault="00F201BF" w:rsidP="00F201BF">
      <w:pPr>
        <w:pStyle w:val="Default"/>
      </w:pPr>
      <w:r w:rsidRPr="00F201BF">
        <w:t xml:space="preserve">–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F201BF" w:rsidRPr="00F201BF" w:rsidRDefault="00F201BF" w:rsidP="00F201BF">
      <w:pPr>
        <w:pStyle w:val="Default"/>
      </w:pPr>
      <w:r w:rsidRPr="00F201BF">
        <w:t xml:space="preserve">–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</w:r>
    </w:p>
    <w:p w:rsidR="00F201BF" w:rsidRPr="00F201BF" w:rsidRDefault="00F201BF" w:rsidP="00F201BF">
      <w:pPr>
        <w:pStyle w:val="Default"/>
      </w:pPr>
      <w:r w:rsidRPr="00F201BF">
        <w:t xml:space="preserve">–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201BF">
        <w:t>со</w:t>
      </w:r>
      <w:proofErr w:type="gramEnd"/>
      <w:r w:rsidRPr="00F201BF">
        <w:t xml:space="preserve"> взрослыми и сверстниками, может соблюдать правила безопасного поведения и личной гигиены; </w:t>
      </w:r>
    </w:p>
    <w:p w:rsidR="00F201BF" w:rsidRPr="00F201BF" w:rsidRDefault="00F201BF" w:rsidP="00F201BF">
      <w:pPr>
        <w:pStyle w:val="Default"/>
      </w:pPr>
      <w:r w:rsidRPr="00F201BF">
        <w:t xml:space="preserve">– ребенок проявляет любознательность, задает вопросы взрослым и сверстникам, интересуется причинно-следственными связями, пытается </w:t>
      </w:r>
    </w:p>
    <w:p w:rsidR="00F201BF" w:rsidRPr="00F201BF" w:rsidRDefault="00F201BF" w:rsidP="00F201BF">
      <w:pPr>
        <w:pStyle w:val="Default"/>
      </w:pPr>
      <w:r w:rsidRPr="00F201BF">
        <w:t xml:space="preserve">самостоятельно придумывать 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proofErr w:type="gramStart"/>
      <w:r w:rsidRPr="00F201BF">
        <w:t>Способен</w:t>
      </w:r>
      <w:proofErr w:type="gramEnd"/>
      <w:r w:rsidRPr="00F201BF">
        <w:t xml:space="preserve"> к принятию собственных решений, опираясь на свои знания и умения в различных видах деятельности. </w:t>
      </w:r>
    </w:p>
    <w:p w:rsidR="00F201BF" w:rsidRPr="00F201BF" w:rsidRDefault="00F201BF" w:rsidP="00F201BF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F20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Назначение регионального компонента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защита и развитие системой образования  региональных культурных традиций и особенностей;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сохранение единого образовательного пространства России;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физическая направленность деятельности региона;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прав подрастающего поколения на доступное образование;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вооружение дошкольников системой знаний о регионе.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региональном компоненте строится на основе преемственности поколений, уникальности природной и культурно-исторической среды и региональной системы образования как важнейшего фактора развития территории.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регионального компонента образования призвано способствовать формированию у дошкольников духовно-нравственных ориентаций, развитию их творческого потенциала, толерантности в условиях современного мира.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условия: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культурной направленности личности дошкольника, на основе обновления содержания регионального компонента дошкольного образования;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подготовка педагогического коллектива к реализации культурной направленности регионального компонента </w:t>
      </w:r>
      <w:proofErr w:type="gramStart"/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культурно-развивающей среды ДОУ;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эффективного взаимодействия дошкольного образовательного учреждения и семьи.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педагогических условий реализации культурной направленности  регионального компонента дошкольного образования,  были учтены следующие положения: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социального заказа на интеграцию личности в национальную и мировую культуру,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специфики реализации регионального компонента дошкольного образования в области, </w:t>
      </w:r>
    </w:p>
    <w:p w:rsidR="00F201BF" w:rsidRPr="00F201BF" w:rsidRDefault="00F201BF" w:rsidP="00F201BF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принципа </w:t>
      </w:r>
      <w:proofErr w:type="spellStart"/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культурализма</w:t>
      </w:r>
      <w:proofErr w:type="spellEnd"/>
      <w:r w:rsidRPr="00F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процессе дошкольных учреждений.</w:t>
      </w:r>
    </w:p>
    <w:p w:rsidR="00F109AA" w:rsidRDefault="00F109AA" w:rsidP="00F201BF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F201BF" w:rsidRPr="00F201BF" w:rsidRDefault="00F201BF" w:rsidP="00F201BF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F201BF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ланируемые результаты освоения татарского и родного языка по УМК.</w:t>
      </w:r>
    </w:p>
    <w:p w:rsidR="00F201BF" w:rsidRPr="00F201BF" w:rsidRDefault="00F201BF" w:rsidP="00F201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F201B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Воспитание и обучение в детском саду татарскому языку  и родному татарскому языку начинается с первой младшей группы и проводится воспитателем по обучению татарскому языку 3 раза в неделю в формате игры в рамках режима дня. Начиная со средней группы, вводится обучение татарскому и родному  языку 3 занятия в неделю. Для детей средней группы – не более20 минут, старшей группы – не более 25 минут, 30 минут – в подготовительной к школе группе.</w:t>
      </w:r>
    </w:p>
    <w:p w:rsidR="00F201BF" w:rsidRPr="00F201BF" w:rsidRDefault="00F201BF" w:rsidP="00F201BF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F201BF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Целевые ориентиры по УМК обучение детей татарскому  языку на этапе завершения дошкольного образования:</w:t>
      </w:r>
    </w:p>
    <w:p w:rsidR="00F201BF" w:rsidRPr="00F201BF" w:rsidRDefault="00F201BF" w:rsidP="00F201BF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F201B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Активное усвоение 167 слов</w:t>
      </w:r>
    </w:p>
    <w:p w:rsidR="00F201BF" w:rsidRPr="00F201BF" w:rsidRDefault="00F201BF" w:rsidP="00F201BF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F201B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Уметь отвечать на вопросы, формировать просьбы, обращаться к воспитателю и товарищам в пределах примерных ситуаций общения</w:t>
      </w:r>
    </w:p>
    <w:p w:rsidR="00F201BF" w:rsidRPr="00F201BF" w:rsidRDefault="00F201BF" w:rsidP="00F201BF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F201B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Высказываться в соответствии с игровой ситуацией, уметь использовать считалки, составлять простой рассказ, знать стихотворения, песни </w:t>
      </w:r>
    </w:p>
    <w:p w:rsidR="00F201BF" w:rsidRPr="00F201BF" w:rsidRDefault="00F201BF" w:rsidP="00F201BF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F201B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Понимать и выполнять просьбы воспитателя, организации различных форм игровой и обслуживающей деятельности в соответствии с тематикой речевых ситуаций</w:t>
      </w:r>
    </w:p>
    <w:p w:rsidR="00F201BF" w:rsidRPr="00F201BF" w:rsidRDefault="00F201BF" w:rsidP="00F201BF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  <w:r w:rsidRPr="00F201BF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Целевые ориентиры по УМК обучение детей родному татарскому  языку на этапе завершения дошкольного образования:</w:t>
      </w:r>
    </w:p>
    <w:p w:rsidR="00F201BF" w:rsidRPr="00F201BF" w:rsidRDefault="00F201BF" w:rsidP="00F201BF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F201B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Иметь  первичные представления о себе</w:t>
      </w:r>
      <w:proofErr w:type="gramStart"/>
      <w:r w:rsidRPr="00F201B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201B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семье, обществе, государстве, мире и природе</w:t>
      </w:r>
    </w:p>
    <w:p w:rsidR="00F201BF" w:rsidRPr="00F201BF" w:rsidRDefault="00F201BF" w:rsidP="00F201BF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F201B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Уметь решать интеллектуальные и личностные задачи (проблемы), адекватные возрасту</w:t>
      </w:r>
    </w:p>
    <w:p w:rsidR="00F201BF" w:rsidRPr="00F201BF" w:rsidRDefault="00F201BF" w:rsidP="00F201BF">
      <w:pPr>
        <w:widowControl w:val="0"/>
        <w:numPr>
          <w:ilvl w:val="0"/>
          <w:numId w:val="9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F201B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Уметь работать по правилу и образцу, слушать взрослого и выполнять его инструкции</w:t>
      </w:r>
    </w:p>
    <w:p w:rsidR="0085634A" w:rsidRPr="00F201BF" w:rsidRDefault="0085634A" w:rsidP="00F201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5634A" w:rsidRPr="00F2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8C5"/>
    <w:multiLevelType w:val="multilevel"/>
    <w:tmpl w:val="F6B4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B2471"/>
    <w:multiLevelType w:val="multilevel"/>
    <w:tmpl w:val="7B94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16B71"/>
    <w:multiLevelType w:val="multilevel"/>
    <w:tmpl w:val="41D2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D1B29"/>
    <w:multiLevelType w:val="multilevel"/>
    <w:tmpl w:val="6B3A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0060F2"/>
    <w:multiLevelType w:val="multilevel"/>
    <w:tmpl w:val="E54C1C0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2DCC1C15"/>
    <w:multiLevelType w:val="multilevel"/>
    <w:tmpl w:val="FEE2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0706B2"/>
    <w:multiLevelType w:val="multilevel"/>
    <w:tmpl w:val="3B90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D67135"/>
    <w:multiLevelType w:val="multilevel"/>
    <w:tmpl w:val="A3E6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1E7343"/>
    <w:multiLevelType w:val="multilevel"/>
    <w:tmpl w:val="4022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6F33FF"/>
    <w:multiLevelType w:val="hybridMultilevel"/>
    <w:tmpl w:val="10DE5B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E2"/>
    <w:rsid w:val="00197BE8"/>
    <w:rsid w:val="0033735E"/>
    <w:rsid w:val="00694DE2"/>
    <w:rsid w:val="007A32EF"/>
    <w:rsid w:val="008547AF"/>
    <w:rsid w:val="0085634A"/>
    <w:rsid w:val="00BA34E1"/>
    <w:rsid w:val="00BD6782"/>
    <w:rsid w:val="00C73ABE"/>
    <w:rsid w:val="00DC0718"/>
    <w:rsid w:val="00F109AA"/>
    <w:rsid w:val="00F10D34"/>
    <w:rsid w:val="00F2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01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01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Makarenko</cp:lastModifiedBy>
  <cp:revision>14</cp:revision>
  <cp:lastPrinted>2016-11-28T15:39:00Z</cp:lastPrinted>
  <dcterms:created xsi:type="dcterms:W3CDTF">2016-11-02T15:55:00Z</dcterms:created>
  <dcterms:modified xsi:type="dcterms:W3CDTF">2016-11-30T12:22:00Z</dcterms:modified>
</cp:coreProperties>
</file>